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3E57E6" w14:textId="77777777" w:rsidR="004101D4" w:rsidRDefault="004101D4" w:rsidP="004101D4">
      <w:pPr>
        <w:spacing w:before="100" w:beforeAutospacing="1" w:after="100" w:afterAutospacing="1" w:line="300" w:lineRule="atLeast"/>
        <w:outlineLvl w:val="0"/>
        <w:rPr>
          <w:rFonts w:ascii="Arial" w:eastAsia="Times New Roman" w:hAnsi="Arial" w:cs="Arial"/>
          <w:b/>
          <w:bCs/>
          <w:kern w:val="36"/>
          <w:sz w:val="24"/>
          <w:szCs w:val="24"/>
          <w:lang w:eastAsia="en-GB"/>
        </w:rPr>
      </w:pPr>
      <w:r>
        <w:rPr>
          <w:b/>
          <w:noProof/>
          <w:lang w:eastAsia="en-GB"/>
        </w:rPr>
        <w:drawing>
          <wp:anchor distT="0" distB="0" distL="114300" distR="114300" simplePos="0" relativeHeight="251659264" behindDoc="1" locked="0" layoutInCell="1" allowOverlap="1" wp14:anchorId="3238961F" wp14:editId="3FE3FDA0">
            <wp:simplePos x="0" y="0"/>
            <wp:positionH relativeFrom="column">
              <wp:posOffset>1352550</wp:posOffset>
            </wp:positionH>
            <wp:positionV relativeFrom="paragraph">
              <wp:posOffset>-806450</wp:posOffset>
            </wp:positionV>
            <wp:extent cx="2514600" cy="1675130"/>
            <wp:effectExtent l="0" t="0" r="0" b="1270"/>
            <wp:wrapNone/>
            <wp:docPr id="4" name="Picture 4" descr="HLFS_LOGO_LARGE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LFS_LOGO_LARGE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4600" cy="1675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BEF921" w14:textId="77777777" w:rsidR="004101D4" w:rsidRDefault="004101D4" w:rsidP="004101D4">
      <w:pPr>
        <w:spacing w:before="100" w:beforeAutospacing="1" w:after="100" w:afterAutospacing="1" w:line="300" w:lineRule="atLeast"/>
        <w:outlineLvl w:val="0"/>
        <w:rPr>
          <w:rFonts w:ascii="Arial" w:eastAsia="Times New Roman" w:hAnsi="Arial" w:cs="Arial"/>
          <w:b/>
          <w:bCs/>
          <w:kern w:val="36"/>
          <w:sz w:val="24"/>
          <w:szCs w:val="24"/>
          <w:lang w:eastAsia="en-GB"/>
        </w:rPr>
      </w:pPr>
    </w:p>
    <w:p w14:paraId="19685A61" w14:textId="77777777" w:rsidR="004101D4" w:rsidRDefault="004101D4" w:rsidP="004101D4">
      <w:pPr>
        <w:spacing w:before="100" w:beforeAutospacing="1" w:after="100" w:afterAutospacing="1" w:line="300" w:lineRule="atLeast"/>
        <w:outlineLvl w:val="0"/>
        <w:rPr>
          <w:rFonts w:ascii="Arial" w:eastAsia="Times New Roman" w:hAnsi="Arial" w:cs="Arial"/>
          <w:b/>
          <w:bCs/>
          <w:kern w:val="36"/>
          <w:sz w:val="24"/>
          <w:szCs w:val="24"/>
          <w:lang w:eastAsia="en-GB"/>
        </w:rPr>
      </w:pPr>
    </w:p>
    <w:p w14:paraId="53600A96" w14:textId="77777777" w:rsidR="004101D4" w:rsidRPr="004101D4" w:rsidRDefault="004101D4" w:rsidP="004101D4">
      <w:pPr>
        <w:spacing w:before="100" w:beforeAutospacing="1" w:after="100" w:afterAutospacing="1" w:line="300" w:lineRule="atLeast"/>
        <w:outlineLvl w:val="0"/>
        <w:rPr>
          <w:rFonts w:ascii="Arial" w:eastAsia="Times New Roman" w:hAnsi="Arial" w:cs="Arial"/>
          <w:b/>
          <w:bCs/>
          <w:kern w:val="36"/>
          <w:sz w:val="24"/>
          <w:szCs w:val="24"/>
          <w:lang w:eastAsia="en-GB"/>
        </w:rPr>
      </w:pPr>
      <w:r w:rsidRPr="004101D4">
        <w:rPr>
          <w:rFonts w:ascii="Arial" w:eastAsia="Times New Roman" w:hAnsi="Arial" w:cs="Arial"/>
          <w:b/>
          <w:bCs/>
          <w:kern w:val="36"/>
          <w:sz w:val="24"/>
          <w:szCs w:val="24"/>
          <w:lang w:eastAsia="en-GB"/>
        </w:rPr>
        <w:t>Art Therapist - Home Link Therapy Service</w:t>
      </w:r>
      <w:r>
        <w:rPr>
          <w:rFonts w:ascii="Arial" w:eastAsia="Times New Roman" w:hAnsi="Arial" w:cs="Arial"/>
          <w:b/>
          <w:bCs/>
          <w:kern w:val="36"/>
          <w:sz w:val="24"/>
          <w:szCs w:val="24"/>
          <w:lang w:eastAsia="en-GB"/>
        </w:rPr>
        <w:t>s</w:t>
      </w:r>
    </w:p>
    <w:p w14:paraId="2683040C" w14:textId="77777777" w:rsidR="004101D4" w:rsidRPr="004101D4" w:rsidRDefault="004101D4" w:rsidP="004101D4">
      <w:p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b/>
          <w:bCs/>
          <w:sz w:val="24"/>
          <w:szCs w:val="24"/>
          <w:lang w:eastAsia="en-GB"/>
        </w:rPr>
        <w:t>Hours:</w:t>
      </w:r>
      <w:r w:rsidRPr="004101D4">
        <w:rPr>
          <w:rFonts w:ascii="Arial" w:eastAsia="Times New Roman" w:hAnsi="Arial" w:cs="Arial"/>
          <w:sz w:val="24"/>
          <w:szCs w:val="24"/>
          <w:lang w:eastAsia="en-GB"/>
        </w:rPr>
        <w:t xml:space="preserve"> 25 hours per week</w:t>
      </w:r>
      <w:r w:rsidRPr="004101D4">
        <w:rPr>
          <w:rFonts w:ascii="Arial" w:eastAsia="Times New Roman" w:hAnsi="Arial" w:cs="Arial"/>
          <w:sz w:val="24"/>
          <w:szCs w:val="24"/>
          <w:lang w:eastAsia="en-GB"/>
        </w:rPr>
        <w:br/>
      </w:r>
      <w:r w:rsidRPr="004101D4">
        <w:rPr>
          <w:rFonts w:ascii="Arial" w:eastAsia="Times New Roman" w:hAnsi="Arial" w:cs="Arial"/>
          <w:b/>
          <w:bCs/>
          <w:sz w:val="24"/>
          <w:szCs w:val="24"/>
          <w:lang w:eastAsia="en-GB"/>
        </w:rPr>
        <w:t>Salary:</w:t>
      </w:r>
      <w:r w:rsidRPr="004101D4">
        <w:rPr>
          <w:rFonts w:ascii="Arial" w:eastAsia="Times New Roman" w:hAnsi="Arial" w:cs="Arial"/>
          <w:sz w:val="24"/>
          <w:szCs w:val="24"/>
          <w:lang w:eastAsia="en-GB"/>
        </w:rPr>
        <w:t xml:space="preserve"> £24,824 per annum</w:t>
      </w:r>
      <w:r w:rsidRPr="004101D4">
        <w:rPr>
          <w:rFonts w:ascii="Arial" w:eastAsia="Times New Roman" w:hAnsi="Arial" w:cs="Arial"/>
          <w:sz w:val="24"/>
          <w:szCs w:val="24"/>
          <w:lang w:eastAsia="en-GB"/>
        </w:rPr>
        <w:br/>
      </w:r>
      <w:r w:rsidRPr="004101D4">
        <w:rPr>
          <w:rFonts w:ascii="Arial" w:eastAsia="Times New Roman" w:hAnsi="Arial" w:cs="Arial"/>
          <w:b/>
          <w:bCs/>
          <w:sz w:val="24"/>
          <w:szCs w:val="24"/>
          <w:lang w:eastAsia="en-GB"/>
        </w:rPr>
        <w:t>Benefits:</w:t>
      </w:r>
      <w:r w:rsidRPr="004101D4">
        <w:rPr>
          <w:rFonts w:ascii="Arial" w:eastAsia="Times New Roman" w:hAnsi="Arial" w:cs="Arial"/>
          <w:sz w:val="24"/>
          <w:szCs w:val="24"/>
          <w:lang w:eastAsia="en-GB"/>
        </w:rPr>
        <w:t xml:space="preserve"> 33 days annual leave and 5% employer pension contribution</w:t>
      </w:r>
    </w:p>
    <w:p w14:paraId="0B3EF4E3" w14:textId="77777777" w:rsidR="004101D4" w:rsidRPr="004101D4" w:rsidRDefault="004101D4" w:rsidP="004101D4">
      <w:pPr>
        <w:spacing w:before="100" w:beforeAutospacing="1" w:after="100" w:afterAutospacing="1" w:line="300" w:lineRule="atLeast"/>
        <w:outlineLvl w:val="1"/>
        <w:rPr>
          <w:rFonts w:ascii="Arial" w:eastAsia="Times New Roman" w:hAnsi="Arial" w:cs="Arial"/>
          <w:b/>
          <w:bCs/>
          <w:sz w:val="24"/>
          <w:szCs w:val="24"/>
          <w:lang w:eastAsia="en-GB"/>
        </w:rPr>
      </w:pPr>
      <w:r w:rsidRPr="004101D4">
        <w:rPr>
          <w:rFonts w:ascii="Arial" w:eastAsia="Times New Roman" w:hAnsi="Arial" w:cs="Arial"/>
          <w:b/>
          <w:bCs/>
          <w:sz w:val="24"/>
          <w:szCs w:val="24"/>
          <w:lang w:eastAsia="en-GB"/>
        </w:rPr>
        <w:t>Job Purpose</w:t>
      </w:r>
    </w:p>
    <w:p w14:paraId="0945689B" w14:textId="77777777" w:rsidR="004101D4" w:rsidRPr="004101D4" w:rsidRDefault="004101D4" w:rsidP="004101D4">
      <w:p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 xml:space="preserve">The Art Therapist will provide a high-quality, child-centred Art Therapy service to children and families </w:t>
      </w:r>
      <w:r>
        <w:rPr>
          <w:rFonts w:ascii="Arial" w:eastAsia="Times New Roman" w:hAnsi="Arial" w:cs="Arial"/>
          <w:sz w:val="24"/>
          <w:szCs w:val="24"/>
          <w:lang w:eastAsia="en-GB"/>
        </w:rPr>
        <w:t xml:space="preserve">referred to </w:t>
      </w:r>
      <w:r w:rsidRPr="004101D4">
        <w:rPr>
          <w:rFonts w:ascii="Arial" w:eastAsia="Times New Roman" w:hAnsi="Arial" w:cs="Arial"/>
          <w:sz w:val="24"/>
          <w:szCs w:val="24"/>
          <w:lang w:eastAsia="en-GB"/>
        </w:rPr>
        <w:t>Home Link Family Support (HLFS). The postholder will deliver therapeutic interventions that promote emotional wellbeing, resilience and positive outcomes for children, whilst working in accordance with Home Link's Vision, Mission and Guiding Principles.</w:t>
      </w:r>
    </w:p>
    <w:p w14:paraId="46CAC85E" w14:textId="77777777" w:rsidR="004101D4" w:rsidRPr="004101D4" w:rsidRDefault="004101D4" w:rsidP="004101D4">
      <w:p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 xml:space="preserve">The role will be delivered within the context of Scotland's national approach to supporting children and families, including Getting it right for every child (GIRFEC), the SHANARRI wellbeing indicators, The Promise, and children's rights as enshrined in the United Nations Convention on the Rights of the Child (Incorporation) (Scotland) Act 2024. The postholder will adopt a rights-based, strengths-based, attachment-informed and trauma-informed approach to practice. </w:t>
      </w:r>
    </w:p>
    <w:p w14:paraId="6C75919E" w14:textId="77777777" w:rsidR="004101D4" w:rsidRPr="004101D4" w:rsidRDefault="004101D4" w:rsidP="004101D4">
      <w:pPr>
        <w:spacing w:after="0" w:line="300" w:lineRule="atLeast"/>
        <w:rPr>
          <w:rFonts w:ascii="Arial" w:eastAsia="Times New Roman" w:hAnsi="Arial" w:cs="Arial"/>
          <w:sz w:val="24"/>
          <w:szCs w:val="24"/>
          <w:lang w:eastAsia="en-GB"/>
        </w:rPr>
      </w:pPr>
    </w:p>
    <w:p w14:paraId="75604192" w14:textId="77777777" w:rsidR="004101D4" w:rsidRPr="004101D4" w:rsidRDefault="004101D4" w:rsidP="004101D4">
      <w:pPr>
        <w:spacing w:before="100" w:beforeAutospacing="1" w:after="100" w:afterAutospacing="1" w:line="300" w:lineRule="atLeast"/>
        <w:outlineLvl w:val="1"/>
        <w:rPr>
          <w:rFonts w:ascii="Arial" w:eastAsia="Times New Roman" w:hAnsi="Arial" w:cs="Arial"/>
          <w:b/>
          <w:bCs/>
          <w:sz w:val="24"/>
          <w:szCs w:val="24"/>
          <w:lang w:eastAsia="en-GB"/>
        </w:rPr>
      </w:pPr>
      <w:r w:rsidRPr="004101D4">
        <w:rPr>
          <w:rFonts w:ascii="Arial" w:eastAsia="Times New Roman" w:hAnsi="Arial" w:cs="Arial"/>
          <w:b/>
          <w:bCs/>
          <w:sz w:val="24"/>
          <w:szCs w:val="24"/>
          <w:lang w:eastAsia="en-GB"/>
        </w:rPr>
        <w:t>Main Objectives</w:t>
      </w:r>
    </w:p>
    <w:p w14:paraId="08C082E4" w14:textId="77777777" w:rsidR="004101D4" w:rsidRPr="004101D4" w:rsidRDefault="004101D4" w:rsidP="004101D4">
      <w:pPr>
        <w:numPr>
          <w:ilvl w:val="0"/>
          <w:numId w:val="1"/>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To ensure the effective delivery of the Home Link Therapy Service in accordance with the organisation's Vision, Mission and Guiding Principles.</w:t>
      </w:r>
    </w:p>
    <w:p w14:paraId="5C6A1A40" w14:textId="77777777" w:rsidR="004101D4" w:rsidRPr="004101D4" w:rsidRDefault="004101D4" w:rsidP="004101D4">
      <w:pPr>
        <w:numPr>
          <w:ilvl w:val="0"/>
          <w:numId w:val="1"/>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To assess, plan and provide therapeutic interventions that support the emotional wellbeing and mental health of children.</w:t>
      </w:r>
    </w:p>
    <w:p w14:paraId="6D7DF6A5" w14:textId="77777777" w:rsidR="004101D4" w:rsidRPr="004101D4" w:rsidRDefault="004101D4" w:rsidP="004101D4">
      <w:pPr>
        <w:numPr>
          <w:ilvl w:val="0"/>
          <w:numId w:val="1"/>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To promote positive outcomes for children and families through early intervention, prevention and therapeutic support.</w:t>
      </w:r>
    </w:p>
    <w:p w14:paraId="146BF947" w14:textId="77777777" w:rsidR="004101D4" w:rsidRDefault="004101D4" w:rsidP="00C06A6F">
      <w:pPr>
        <w:numPr>
          <w:ilvl w:val="0"/>
          <w:numId w:val="1"/>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To deliver a child-centred, rights-based and trauma-informed service aligned with Scottish best practice</w:t>
      </w:r>
      <w:r>
        <w:rPr>
          <w:rFonts w:ascii="Arial" w:eastAsia="Times New Roman" w:hAnsi="Arial" w:cs="Arial"/>
          <w:sz w:val="24"/>
          <w:szCs w:val="24"/>
          <w:lang w:eastAsia="en-GB"/>
        </w:rPr>
        <w:t>.</w:t>
      </w:r>
    </w:p>
    <w:p w14:paraId="0D46CA79" w14:textId="77777777" w:rsidR="004101D4" w:rsidRPr="004101D4" w:rsidRDefault="004101D4" w:rsidP="00C06A6F">
      <w:pPr>
        <w:numPr>
          <w:ilvl w:val="0"/>
          <w:numId w:val="1"/>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 xml:space="preserve">To support children's wellbeing through the SHANARRI indicators: Safe, Healthy, Achieving, Nurtured, Active, Respected, Responsible and Included. </w:t>
      </w:r>
    </w:p>
    <w:p w14:paraId="6FD247D7" w14:textId="77777777" w:rsidR="004101D4" w:rsidRPr="004101D4" w:rsidRDefault="004101D4" w:rsidP="004101D4">
      <w:pPr>
        <w:numPr>
          <w:ilvl w:val="0"/>
          <w:numId w:val="1"/>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 xml:space="preserve">To contribute to Home Link's commitment to keeping The Promise by ensuring children and families are supported through nurturing, relationship-based practice. </w:t>
      </w:r>
    </w:p>
    <w:p w14:paraId="711AF2AC" w14:textId="77777777" w:rsidR="004101D4" w:rsidRPr="004101D4" w:rsidRDefault="004101D4" w:rsidP="004101D4">
      <w:pPr>
        <w:spacing w:after="0" w:line="300" w:lineRule="atLeast"/>
        <w:rPr>
          <w:rFonts w:ascii="Arial" w:eastAsia="Times New Roman" w:hAnsi="Arial" w:cs="Arial"/>
          <w:sz w:val="24"/>
          <w:szCs w:val="24"/>
          <w:lang w:eastAsia="en-GB"/>
        </w:rPr>
      </w:pPr>
    </w:p>
    <w:p w14:paraId="31DC9C28" w14:textId="77777777" w:rsidR="004101D4" w:rsidRPr="004101D4" w:rsidRDefault="004101D4" w:rsidP="004101D4">
      <w:pPr>
        <w:spacing w:before="100" w:beforeAutospacing="1" w:after="100" w:afterAutospacing="1" w:line="300" w:lineRule="atLeast"/>
        <w:outlineLvl w:val="1"/>
        <w:rPr>
          <w:rFonts w:ascii="Arial" w:eastAsia="Times New Roman" w:hAnsi="Arial" w:cs="Arial"/>
          <w:b/>
          <w:bCs/>
          <w:sz w:val="24"/>
          <w:szCs w:val="24"/>
          <w:lang w:eastAsia="en-GB"/>
        </w:rPr>
      </w:pPr>
      <w:r w:rsidRPr="004101D4">
        <w:rPr>
          <w:rFonts w:ascii="Arial" w:eastAsia="Times New Roman" w:hAnsi="Arial" w:cs="Arial"/>
          <w:b/>
          <w:bCs/>
          <w:sz w:val="24"/>
          <w:szCs w:val="24"/>
          <w:lang w:eastAsia="en-GB"/>
        </w:rPr>
        <w:lastRenderedPageBreak/>
        <w:t>Reporting Relationships</w:t>
      </w:r>
    </w:p>
    <w:p w14:paraId="775F851E" w14:textId="77777777" w:rsidR="004101D4" w:rsidRPr="004101D4" w:rsidRDefault="004101D4" w:rsidP="004101D4">
      <w:pPr>
        <w:numPr>
          <w:ilvl w:val="0"/>
          <w:numId w:val="2"/>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Reports to the Therapy Team Lead.</w:t>
      </w:r>
    </w:p>
    <w:p w14:paraId="2682C0E4" w14:textId="77777777" w:rsidR="004101D4" w:rsidRPr="004101D4" w:rsidRDefault="004101D4" w:rsidP="004101D4">
      <w:pPr>
        <w:spacing w:after="0" w:line="300" w:lineRule="atLeast"/>
        <w:rPr>
          <w:rFonts w:ascii="Arial" w:eastAsia="Times New Roman" w:hAnsi="Arial" w:cs="Arial"/>
          <w:sz w:val="24"/>
          <w:szCs w:val="24"/>
          <w:lang w:eastAsia="en-GB"/>
        </w:rPr>
      </w:pPr>
    </w:p>
    <w:p w14:paraId="012EC160" w14:textId="77777777" w:rsidR="004101D4" w:rsidRPr="004101D4" w:rsidRDefault="004101D4" w:rsidP="004101D4">
      <w:pPr>
        <w:spacing w:before="100" w:beforeAutospacing="1" w:after="100" w:afterAutospacing="1" w:line="300" w:lineRule="atLeast"/>
        <w:outlineLvl w:val="1"/>
        <w:rPr>
          <w:rFonts w:ascii="Arial" w:eastAsia="Times New Roman" w:hAnsi="Arial" w:cs="Arial"/>
          <w:b/>
          <w:bCs/>
          <w:sz w:val="24"/>
          <w:szCs w:val="24"/>
          <w:lang w:eastAsia="en-GB"/>
        </w:rPr>
      </w:pPr>
      <w:r w:rsidRPr="004101D4">
        <w:rPr>
          <w:rFonts w:ascii="Arial" w:eastAsia="Times New Roman" w:hAnsi="Arial" w:cs="Arial"/>
          <w:b/>
          <w:bCs/>
          <w:sz w:val="24"/>
          <w:szCs w:val="24"/>
          <w:lang w:eastAsia="en-GB"/>
        </w:rPr>
        <w:t>Partnership and Multi-Agency Working</w:t>
      </w:r>
    </w:p>
    <w:p w14:paraId="79BD2B7B" w14:textId="77777777" w:rsidR="004101D4" w:rsidRPr="004101D4" w:rsidRDefault="004101D4" w:rsidP="004101D4">
      <w:p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The postholder will:</w:t>
      </w:r>
    </w:p>
    <w:p w14:paraId="693A02F2" w14:textId="77777777" w:rsidR="004101D4" w:rsidRPr="004101D4" w:rsidRDefault="004101D4" w:rsidP="004101D4">
      <w:pPr>
        <w:numPr>
          <w:ilvl w:val="0"/>
          <w:numId w:val="3"/>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Liaise effectively with statutory, third-sector and community organisations to improve outcomes for children and families.</w:t>
      </w:r>
    </w:p>
    <w:p w14:paraId="718FEDA1" w14:textId="77777777" w:rsidR="004101D4" w:rsidRPr="004101D4" w:rsidRDefault="004101D4" w:rsidP="004101D4">
      <w:pPr>
        <w:numPr>
          <w:ilvl w:val="0"/>
          <w:numId w:val="3"/>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Receive and process referrals from education, health, social work and third-sector partners.</w:t>
      </w:r>
    </w:p>
    <w:p w14:paraId="399C3306" w14:textId="77777777" w:rsidR="004101D4" w:rsidRPr="004101D4" w:rsidRDefault="004101D4" w:rsidP="004101D4">
      <w:pPr>
        <w:numPr>
          <w:ilvl w:val="0"/>
          <w:numId w:val="3"/>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 xml:space="preserve">Work collaboratively within the GIRFEC framework and contribute to integrated support planning where appropriate. </w:t>
      </w:r>
    </w:p>
    <w:p w14:paraId="385E38A2" w14:textId="77777777" w:rsidR="004101D4" w:rsidRPr="004101D4" w:rsidRDefault="004101D4" w:rsidP="004101D4">
      <w:pPr>
        <w:numPr>
          <w:ilvl w:val="0"/>
          <w:numId w:val="3"/>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Attend and contribute to multi-agency meetings, Child's Plan meetings and professional discussions as required.</w:t>
      </w:r>
    </w:p>
    <w:p w14:paraId="11AF7552" w14:textId="77777777" w:rsidR="004101D4" w:rsidRPr="004101D4" w:rsidRDefault="004101D4" w:rsidP="004101D4">
      <w:pPr>
        <w:numPr>
          <w:ilvl w:val="0"/>
          <w:numId w:val="3"/>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Foster positive working relationships with schools, health professionals, social workers, family support practitioners and other relevant agencies.</w:t>
      </w:r>
    </w:p>
    <w:p w14:paraId="133495CC" w14:textId="77777777" w:rsidR="004101D4" w:rsidRPr="004101D4" w:rsidRDefault="004101D4" w:rsidP="004101D4">
      <w:pPr>
        <w:spacing w:after="0" w:line="300" w:lineRule="atLeast"/>
        <w:rPr>
          <w:rFonts w:ascii="Arial" w:eastAsia="Times New Roman" w:hAnsi="Arial" w:cs="Arial"/>
          <w:sz w:val="24"/>
          <w:szCs w:val="24"/>
          <w:lang w:eastAsia="en-GB"/>
        </w:rPr>
      </w:pPr>
    </w:p>
    <w:p w14:paraId="63635FC4" w14:textId="77777777" w:rsidR="004101D4" w:rsidRPr="004101D4" w:rsidRDefault="004101D4" w:rsidP="004101D4">
      <w:pPr>
        <w:spacing w:before="100" w:beforeAutospacing="1" w:after="100" w:afterAutospacing="1" w:line="300" w:lineRule="atLeast"/>
        <w:outlineLvl w:val="1"/>
        <w:rPr>
          <w:rFonts w:ascii="Arial" w:eastAsia="Times New Roman" w:hAnsi="Arial" w:cs="Arial"/>
          <w:b/>
          <w:bCs/>
          <w:sz w:val="24"/>
          <w:szCs w:val="24"/>
          <w:lang w:eastAsia="en-GB"/>
        </w:rPr>
      </w:pPr>
      <w:r w:rsidRPr="004101D4">
        <w:rPr>
          <w:rFonts w:ascii="Arial" w:eastAsia="Times New Roman" w:hAnsi="Arial" w:cs="Arial"/>
          <w:b/>
          <w:bCs/>
          <w:sz w:val="24"/>
          <w:szCs w:val="24"/>
          <w:lang w:eastAsia="en-GB"/>
        </w:rPr>
        <w:t>Delivery of Art Therapy</w:t>
      </w:r>
    </w:p>
    <w:p w14:paraId="765DC5EE" w14:textId="77777777" w:rsidR="004101D4" w:rsidRPr="004101D4" w:rsidRDefault="004101D4" w:rsidP="004101D4">
      <w:p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The postholder will:</w:t>
      </w:r>
    </w:p>
    <w:p w14:paraId="067F329A" w14:textId="77777777" w:rsidR="004101D4" w:rsidRPr="004101D4" w:rsidRDefault="004101D4" w:rsidP="004101D4">
      <w:pPr>
        <w:numPr>
          <w:ilvl w:val="0"/>
          <w:numId w:val="4"/>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Provide individual and group Art Therapy interventions for children of primary school age.</w:t>
      </w:r>
    </w:p>
    <w:p w14:paraId="58C4EA3A" w14:textId="77777777" w:rsidR="004101D4" w:rsidRPr="004101D4" w:rsidRDefault="004101D4" w:rsidP="004101D4">
      <w:pPr>
        <w:numPr>
          <w:ilvl w:val="0"/>
          <w:numId w:val="4"/>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Undertake comprehensive assessments to determine the suitability and appropriateness of Art Therapy.</w:t>
      </w:r>
    </w:p>
    <w:p w14:paraId="155A9A53" w14:textId="77777777" w:rsidR="004101D4" w:rsidRPr="004101D4" w:rsidRDefault="004101D4" w:rsidP="004101D4">
      <w:pPr>
        <w:numPr>
          <w:ilvl w:val="0"/>
          <w:numId w:val="4"/>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Formulate, implement and review therapeutic plans tailored to the individual needs of each child.</w:t>
      </w:r>
    </w:p>
    <w:p w14:paraId="4FDF212B" w14:textId="77777777" w:rsidR="004101D4" w:rsidRPr="004101D4" w:rsidRDefault="004101D4" w:rsidP="004101D4">
      <w:pPr>
        <w:numPr>
          <w:ilvl w:val="0"/>
          <w:numId w:val="4"/>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Deliver evidence-informed and developmentally appropriate interventions that promote emotional expression, resilience and wellbeing.</w:t>
      </w:r>
    </w:p>
    <w:p w14:paraId="3E083F3F" w14:textId="77777777" w:rsidR="004101D4" w:rsidRPr="004101D4" w:rsidRDefault="004101D4" w:rsidP="004101D4">
      <w:pPr>
        <w:numPr>
          <w:ilvl w:val="0"/>
          <w:numId w:val="4"/>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 xml:space="preserve">Adopt trauma-informed, attachment-informed and relationship-based approaches in all aspects of practice. </w:t>
      </w:r>
    </w:p>
    <w:p w14:paraId="5D6F1872" w14:textId="77777777" w:rsidR="004101D4" w:rsidRPr="004101D4" w:rsidRDefault="004101D4" w:rsidP="004101D4">
      <w:pPr>
        <w:numPr>
          <w:ilvl w:val="0"/>
          <w:numId w:val="4"/>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 xml:space="preserve">Ensure children are listened to and actively involved in decisions about their support, in line with children's rights principles. </w:t>
      </w:r>
    </w:p>
    <w:p w14:paraId="0A09AEF9" w14:textId="77777777" w:rsidR="004101D4" w:rsidRPr="004101D4" w:rsidRDefault="004101D4" w:rsidP="004101D4">
      <w:pPr>
        <w:numPr>
          <w:ilvl w:val="0"/>
          <w:numId w:val="4"/>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Work collaboratively with parents, carers and family members where appropriate to support positive outcomes for children.</w:t>
      </w:r>
    </w:p>
    <w:p w14:paraId="308A4CF7" w14:textId="77777777" w:rsidR="004101D4" w:rsidRPr="004101D4" w:rsidRDefault="004101D4" w:rsidP="004101D4">
      <w:pPr>
        <w:numPr>
          <w:ilvl w:val="0"/>
          <w:numId w:val="4"/>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 xml:space="preserve">Work alongside the wider GIRFEC team and Home Link staff to ensure integrated support planning and delivery. </w:t>
      </w:r>
    </w:p>
    <w:p w14:paraId="44B776A6" w14:textId="77777777" w:rsidR="004101D4" w:rsidRPr="004101D4" w:rsidRDefault="004101D4" w:rsidP="004101D4">
      <w:pPr>
        <w:numPr>
          <w:ilvl w:val="0"/>
          <w:numId w:val="4"/>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Contribute professional advice and recommendations to multi-agency assessments and planning processes.</w:t>
      </w:r>
    </w:p>
    <w:p w14:paraId="4D4F8CC1" w14:textId="77777777" w:rsidR="004101D4" w:rsidRPr="004101D4" w:rsidRDefault="004101D4" w:rsidP="004101D4">
      <w:pPr>
        <w:numPr>
          <w:ilvl w:val="0"/>
          <w:numId w:val="4"/>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lastRenderedPageBreak/>
        <w:t xml:space="preserve">Support children and families in ways consistent with the aspirations of The Promise, ensuring that relationships, belonging and family support remain central to practice. </w:t>
      </w:r>
    </w:p>
    <w:p w14:paraId="7FD7A8C4" w14:textId="77777777" w:rsidR="004101D4" w:rsidRPr="004101D4" w:rsidRDefault="004101D4" w:rsidP="004101D4">
      <w:pPr>
        <w:numPr>
          <w:ilvl w:val="0"/>
          <w:numId w:val="4"/>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Maintain accurate and confidential client records in accordance with legal, ethical and organisational requirements.</w:t>
      </w:r>
    </w:p>
    <w:p w14:paraId="0F72738C" w14:textId="77777777" w:rsidR="004101D4" w:rsidRPr="004101D4" w:rsidRDefault="004101D4" w:rsidP="004101D4">
      <w:pPr>
        <w:numPr>
          <w:ilvl w:val="0"/>
          <w:numId w:val="4"/>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Administer agreed outcome measures, including the Outcome Ratings Scale, and contribute to service evaluation activities.</w:t>
      </w:r>
    </w:p>
    <w:p w14:paraId="34C77D94" w14:textId="77777777" w:rsidR="004101D4" w:rsidRPr="004101D4" w:rsidRDefault="004101D4" w:rsidP="004101D4">
      <w:pPr>
        <w:numPr>
          <w:ilvl w:val="0"/>
          <w:numId w:val="4"/>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Maintain ongoing Continuing Professional Development (CPD) and evidence-informed practice.</w:t>
      </w:r>
    </w:p>
    <w:p w14:paraId="642967B0" w14:textId="77777777" w:rsidR="004101D4" w:rsidRPr="004101D4" w:rsidRDefault="004101D4" w:rsidP="004101D4">
      <w:pPr>
        <w:spacing w:after="0" w:line="300" w:lineRule="atLeast"/>
        <w:rPr>
          <w:rFonts w:ascii="Arial" w:eastAsia="Times New Roman" w:hAnsi="Arial" w:cs="Arial"/>
          <w:sz w:val="24"/>
          <w:szCs w:val="24"/>
          <w:lang w:eastAsia="en-GB"/>
        </w:rPr>
      </w:pPr>
    </w:p>
    <w:p w14:paraId="237BAB5F" w14:textId="77777777" w:rsidR="004101D4" w:rsidRPr="004101D4" w:rsidRDefault="004101D4" w:rsidP="004101D4">
      <w:pPr>
        <w:spacing w:before="100" w:beforeAutospacing="1" w:after="100" w:afterAutospacing="1" w:line="300" w:lineRule="atLeast"/>
        <w:outlineLvl w:val="1"/>
        <w:rPr>
          <w:rFonts w:ascii="Arial" w:eastAsia="Times New Roman" w:hAnsi="Arial" w:cs="Arial"/>
          <w:b/>
          <w:bCs/>
          <w:sz w:val="24"/>
          <w:szCs w:val="24"/>
          <w:lang w:eastAsia="en-GB"/>
        </w:rPr>
      </w:pPr>
      <w:r w:rsidRPr="004101D4">
        <w:rPr>
          <w:rFonts w:ascii="Arial" w:eastAsia="Times New Roman" w:hAnsi="Arial" w:cs="Arial"/>
          <w:b/>
          <w:bCs/>
          <w:sz w:val="24"/>
          <w:szCs w:val="24"/>
          <w:lang w:eastAsia="en-GB"/>
        </w:rPr>
        <w:t>Professional Standards and Governance</w:t>
      </w:r>
    </w:p>
    <w:p w14:paraId="5A6A2C95" w14:textId="77777777" w:rsidR="004101D4" w:rsidRPr="004101D4" w:rsidRDefault="004101D4" w:rsidP="004101D4">
      <w:p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The postholder will:</w:t>
      </w:r>
    </w:p>
    <w:p w14:paraId="363D3E80" w14:textId="77777777" w:rsidR="004101D4" w:rsidRPr="004101D4" w:rsidRDefault="004101D4" w:rsidP="004101D4">
      <w:pPr>
        <w:numPr>
          <w:ilvl w:val="0"/>
          <w:numId w:val="5"/>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Adhere to the standards of proficiency and professional conduct required by the Health and Care Professions Council (HCPC).</w:t>
      </w:r>
    </w:p>
    <w:p w14:paraId="66937D54" w14:textId="77777777" w:rsidR="004101D4" w:rsidRPr="004101D4" w:rsidRDefault="004101D4" w:rsidP="004101D4">
      <w:pPr>
        <w:numPr>
          <w:ilvl w:val="0"/>
          <w:numId w:val="5"/>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Practice in accordance with the British Association of Art Therapists (BAAT) Code of Ethics and Professional Practice.</w:t>
      </w:r>
    </w:p>
    <w:p w14:paraId="433BEEA2" w14:textId="77777777" w:rsidR="004101D4" w:rsidRPr="004101D4" w:rsidRDefault="004101D4" w:rsidP="004101D4">
      <w:pPr>
        <w:numPr>
          <w:ilvl w:val="0"/>
          <w:numId w:val="5"/>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Maintain professional registration and membership requirements.</w:t>
      </w:r>
    </w:p>
    <w:p w14:paraId="6D3EA500" w14:textId="77777777" w:rsidR="004101D4" w:rsidRPr="004101D4" w:rsidRDefault="004101D4" w:rsidP="004101D4">
      <w:pPr>
        <w:numPr>
          <w:ilvl w:val="0"/>
          <w:numId w:val="5"/>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Uphold statutory and organisational responsibilities relating to safeguarding and child protection.</w:t>
      </w:r>
    </w:p>
    <w:p w14:paraId="174CDD46" w14:textId="77777777" w:rsidR="004101D4" w:rsidRPr="004101D4" w:rsidRDefault="004101D4" w:rsidP="004101D4">
      <w:pPr>
        <w:numPr>
          <w:ilvl w:val="0"/>
          <w:numId w:val="5"/>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 xml:space="preserve">Ensure appropriate consent, confidentiality and information-sharing practices are followed in accordance with GIRFEC guidance and relevant legislation. </w:t>
      </w:r>
    </w:p>
    <w:p w14:paraId="7AD18C09" w14:textId="77777777" w:rsidR="004101D4" w:rsidRPr="004101D4" w:rsidRDefault="004101D4" w:rsidP="004101D4">
      <w:pPr>
        <w:spacing w:after="0" w:line="300" w:lineRule="atLeast"/>
        <w:rPr>
          <w:rFonts w:ascii="Arial" w:eastAsia="Times New Roman" w:hAnsi="Arial" w:cs="Arial"/>
          <w:sz w:val="24"/>
          <w:szCs w:val="24"/>
          <w:lang w:eastAsia="en-GB"/>
        </w:rPr>
      </w:pPr>
    </w:p>
    <w:p w14:paraId="53F62BA8" w14:textId="77777777" w:rsidR="004101D4" w:rsidRPr="004101D4" w:rsidRDefault="004101D4" w:rsidP="004101D4">
      <w:pPr>
        <w:spacing w:before="100" w:beforeAutospacing="1" w:after="100" w:afterAutospacing="1" w:line="300" w:lineRule="atLeast"/>
        <w:outlineLvl w:val="1"/>
        <w:rPr>
          <w:rFonts w:ascii="Arial" w:eastAsia="Times New Roman" w:hAnsi="Arial" w:cs="Arial"/>
          <w:b/>
          <w:bCs/>
          <w:sz w:val="24"/>
          <w:szCs w:val="24"/>
          <w:lang w:eastAsia="en-GB"/>
        </w:rPr>
      </w:pPr>
      <w:r w:rsidRPr="004101D4">
        <w:rPr>
          <w:rFonts w:ascii="Arial" w:eastAsia="Times New Roman" w:hAnsi="Arial" w:cs="Arial"/>
          <w:b/>
          <w:bCs/>
          <w:sz w:val="24"/>
          <w:szCs w:val="24"/>
          <w:lang w:eastAsia="en-GB"/>
        </w:rPr>
        <w:t>Supervision and Professional Developmen</w:t>
      </w:r>
      <w:r w:rsidR="00A30BBF">
        <w:rPr>
          <w:rFonts w:ascii="Arial" w:eastAsia="Times New Roman" w:hAnsi="Arial" w:cs="Arial"/>
          <w:b/>
          <w:bCs/>
          <w:sz w:val="24"/>
          <w:szCs w:val="24"/>
          <w:lang w:eastAsia="en-GB"/>
        </w:rPr>
        <w:t>t</w:t>
      </w:r>
    </w:p>
    <w:p w14:paraId="25F5A593" w14:textId="77777777" w:rsidR="004101D4" w:rsidRPr="004101D4" w:rsidRDefault="004101D4" w:rsidP="004101D4">
      <w:p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The postholder will:</w:t>
      </w:r>
    </w:p>
    <w:p w14:paraId="5BDDAE33" w14:textId="77777777" w:rsidR="004101D4" w:rsidRPr="004101D4" w:rsidRDefault="004101D4" w:rsidP="004101D4">
      <w:pPr>
        <w:numPr>
          <w:ilvl w:val="0"/>
          <w:numId w:val="6"/>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Participate in regular clinical supervision.</w:t>
      </w:r>
    </w:p>
    <w:p w14:paraId="6270C466" w14:textId="77777777" w:rsidR="004101D4" w:rsidRPr="004101D4" w:rsidRDefault="004101D4" w:rsidP="004101D4">
      <w:pPr>
        <w:numPr>
          <w:ilvl w:val="0"/>
          <w:numId w:val="6"/>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Engage in line management supervision and peer supervision sessions.</w:t>
      </w:r>
    </w:p>
    <w:p w14:paraId="1B2B7026" w14:textId="77777777" w:rsidR="004101D4" w:rsidRPr="004101D4" w:rsidRDefault="004101D4" w:rsidP="004101D4">
      <w:pPr>
        <w:numPr>
          <w:ilvl w:val="0"/>
          <w:numId w:val="6"/>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Maintain an up-to-date understanding of psychodynamic, developmental, attachment-based and trauma-informed therapeutic approaches.</w:t>
      </w:r>
    </w:p>
    <w:p w14:paraId="6C7A1547" w14:textId="77777777" w:rsidR="004101D4" w:rsidRPr="004101D4" w:rsidRDefault="004101D4" w:rsidP="004101D4">
      <w:pPr>
        <w:numPr>
          <w:ilvl w:val="0"/>
          <w:numId w:val="6"/>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 xml:space="preserve">Keep abreast of developments in Scottish policy, legislation and best practice relating to children and families, including GIRFEC, children's rights and The Promise. </w:t>
      </w:r>
    </w:p>
    <w:p w14:paraId="228F3CD5" w14:textId="77777777" w:rsidR="004101D4" w:rsidRPr="004101D4" w:rsidRDefault="004101D4" w:rsidP="004101D4">
      <w:pPr>
        <w:numPr>
          <w:ilvl w:val="0"/>
          <w:numId w:val="6"/>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Engage in reflective practice and professional learning to continually improve service delivery.</w:t>
      </w:r>
    </w:p>
    <w:p w14:paraId="6C1D6A8D" w14:textId="77777777" w:rsidR="004101D4" w:rsidRDefault="004101D4" w:rsidP="004101D4">
      <w:pPr>
        <w:spacing w:after="0" w:line="300" w:lineRule="atLeast"/>
        <w:rPr>
          <w:rFonts w:ascii="Arial" w:eastAsia="Times New Roman" w:hAnsi="Arial" w:cs="Arial"/>
          <w:sz w:val="24"/>
          <w:szCs w:val="24"/>
          <w:lang w:eastAsia="en-GB"/>
        </w:rPr>
      </w:pPr>
    </w:p>
    <w:p w14:paraId="3F8DA5C0" w14:textId="77777777" w:rsidR="00A30BBF" w:rsidRDefault="00A30BBF" w:rsidP="004101D4">
      <w:pPr>
        <w:spacing w:after="0" w:line="300" w:lineRule="atLeast"/>
        <w:rPr>
          <w:rFonts w:ascii="Arial" w:eastAsia="Times New Roman" w:hAnsi="Arial" w:cs="Arial"/>
          <w:sz w:val="24"/>
          <w:szCs w:val="24"/>
          <w:lang w:eastAsia="en-GB"/>
        </w:rPr>
      </w:pPr>
    </w:p>
    <w:p w14:paraId="381C7A69" w14:textId="77777777" w:rsidR="00A30BBF" w:rsidRDefault="00A30BBF" w:rsidP="004101D4">
      <w:pPr>
        <w:spacing w:after="0" w:line="300" w:lineRule="atLeast"/>
        <w:rPr>
          <w:rFonts w:ascii="Arial" w:eastAsia="Times New Roman" w:hAnsi="Arial" w:cs="Arial"/>
          <w:sz w:val="24"/>
          <w:szCs w:val="24"/>
          <w:lang w:eastAsia="en-GB"/>
        </w:rPr>
      </w:pPr>
    </w:p>
    <w:p w14:paraId="3790E8CF" w14:textId="77777777" w:rsidR="00A30BBF" w:rsidRPr="004101D4" w:rsidRDefault="00A30BBF" w:rsidP="004101D4">
      <w:pPr>
        <w:spacing w:after="0" w:line="300" w:lineRule="atLeast"/>
        <w:rPr>
          <w:rFonts w:ascii="Arial" w:eastAsia="Times New Roman" w:hAnsi="Arial" w:cs="Arial"/>
          <w:sz w:val="24"/>
          <w:szCs w:val="24"/>
          <w:lang w:eastAsia="en-GB"/>
        </w:rPr>
      </w:pPr>
      <w:bookmarkStart w:id="0" w:name="_GoBack"/>
      <w:bookmarkEnd w:id="0"/>
    </w:p>
    <w:p w14:paraId="4D401ECC" w14:textId="77777777" w:rsidR="004101D4" w:rsidRPr="004101D4" w:rsidRDefault="004101D4" w:rsidP="004101D4">
      <w:pPr>
        <w:spacing w:before="100" w:beforeAutospacing="1" w:after="100" w:afterAutospacing="1" w:line="300" w:lineRule="atLeast"/>
        <w:outlineLvl w:val="1"/>
        <w:rPr>
          <w:rFonts w:ascii="Arial" w:eastAsia="Times New Roman" w:hAnsi="Arial" w:cs="Arial"/>
          <w:b/>
          <w:bCs/>
          <w:sz w:val="24"/>
          <w:szCs w:val="24"/>
          <w:lang w:eastAsia="en-GB"/>
        </w:rPr>
      </w:pPr>
      <w:r w:rsidRPr="004101D4">
        <w:rPr>
          <w:rFonts w:ascii="Arial" w:eastAsia="Times New Roman" w:hAnsi="Arial" w:cs="Arial"/>
          <w:b/>
          <w:bCs/>
          <w:sz w:val="24"/>
          <w:szCs w:val="24"/>
          <w:lang w:eastAsia="en-GB"/>
        </w:rPr>
        <w:lastRenderedPageBreak/>
        <w:t>General Responsibilities</w:t>
      </w:r>
    </w:p>
    <w:p w14:paraId="2FEA4A88" w14:textId="77777777" w:rsidR="004101D4" w:rsidRPr="004101D4" w:rsidRDefault="004101D4" w:rsidP="004101D4">
      <w:p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The postholder will:</w:t>
      </w:r>
    </w:p>
    <w:p w14:paraId="4A3A15C1" w14:textId="77777777" w:rsidR="004101D4" w:rsidRPr="004101D4" w:rsidRDefault="004101D4" w:rsidP="004101D4">
      <w:pPr>
        <w:numPr>
          <w:ilvl w:val="0"/>
          <w:numId w:val="7"/>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Work within Home Link's policies and procedures, including those relating to safeguarding, confidentiality, equality, inclusion, health and safety and data protection.</w:t>
      </w:r>
    </w:p>
    <w:p w14:paraId="3161587E" w14:textId="77777777" w:rsidR="004101D4" w:rsidRPr="004101D4" w:rsidRDefault="004101D4" w:rsidP="004101D4">
      <w:pPr>
        <w:numPr>
          <w:ilvl w:val="0"/>
          <w:numId w:val="7"/>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Participate in staff meetings, training events, service development activities and organisational planning processes.</w:t>
      </w:r>
    </w:p>
    <w:p w14:paraId="7E8CA945" w14:textId="77777777" w:rsidR="004101D4" w:rsidRPr="004101D4" w:rsidRDefault="004101D4" w:rsidP="004101D4">
      <w:pPr>
        <w:numPr>
          <w:ilvl w:val="0"/>
          <w:numId w:val="7"/>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Contribute to monitoring, evaluation and quality assurance activities.</w:t>
      </w:r>
    </w:p>
    <w:p w14:paraId="7546B18D" w14:textId="77777777" w:rsidR="004101D4" w:rsidRPr="004101D4" w:rsidRDefault="004101D4" w:rsidP="004101D4">
      <w:pPr>
        <w:numPr>
          <w:ilvl w:val="0"/>
          <w:numId w:val="7"/>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Promote equality, diversity and inclusion in all aspects of service delivery.</w:t>
      </w:r>
    </w:p>
    <w:p w14:paraId="3416673C" w14:textId="77777777" w:rsidR="004101D4" w:rsidRPr="004101D4" w:rsidRDefault="004101D4" w:rsidP="004101D4">
      <w:pPr>
        <w:numPr>
          <w:ilvl w:val="0"/>
          <w:numId w:val="7"/>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Demonstrate a commitment to anti-discriminatory and anti-oppressive practice.</w:t>
      </w:r>
    </w:p>
    <w:p w14:paraId="5A8329C2" w14:textId="77777777" w:rsidR="004101D4" w:rsidRPr="004101D4" w:rsidRDefault="004101D4" w:rsidP="004101D4">
      <w:pPr>
        <w:numPr>
          <w:ilvl w:val="0"/>
          <w:numId w:val="7"/>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 xml:space="preserve">Work in a manner that respects and promotes the rights, views and lived experiences of children and families. </w:t>
      </w:r>
    </w:p>
    <w:p w14:paraId="74E5E3D2" w14:textId="77777777" w:rsidR="004101D4" w:rsidRDefault="004101D4" w:rsidP="00A30BBF">
      <w:pPr>
        <w:numPr>
          <w:ilvl w:val="0"/>
          <w:numId w:val="7"/>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 xml:space="preserve">Contribute to a whole-family approach to support and intervention. </w:t>
      </w:r>
    </w:p>
    <w:p w14:paraId="3261E228" w14:textId="77777777" w:rsidR="00A30BBF" w:rsidRDefault="00A30BBF">
      <w:pPr>
        <w:rPr>
          <w:rFonts w:ascii="Arial" w:eastAsia="Times New Roman" w:hAnsi="Arial" w:cs="Arial"/>
          <w:sz w:val="24"/>
          <w:szCs w:val="24"/>
          <w:lang w:eastAsia="en-GB"/>
        </w:rPr>
      </w:pPr>
      <w:r>
        <w:rPr>
          <w:rFonts w:ascii="Arial" w:eastAsia="Times New Roman" w:hAnsi="Arial" w:cs="Arial"/>
          <w:sz w:val="24"/>
          <w:szCs w:val="24"/>
          <w:lang w:eastAsia="en-GB"/>
        </w:rPr>
        <w:br w:type="page"/>
      </w:r>
    </w:p>
    <w:p w14:paraId="702DDD8A" w14:textId="77777777" w:rsidR="00A30BBF" w:rsidRPr="004101D4" w:rsidRDefault="00A30BBF" w:rsidP="00A30BBF">
      <w:pPr>
        <w:spacing w:before="100" w:beforeAutospacing="1" w:after="100" w:afterAutospacing="1" w:line="300" w:lineRule="atLeast"/>
        <w:ind w:left="720"/>
        <w:rPr>
          <w:rFonts w:ascii="Arial" w:eastAsia="Times New Roman" w:hAnsi="Arial" w:cs="Arial"/>
          <w:sz w:val="24"/>
          <w:szCs w:val="24"/>
          <w:lang w:eastAsia="en-GB"/>
        </w:rPr>
      </w:pPr>
    </w:p>
    <w:p w14:paraId="2A98DC23" w14:textId="77777777" w:rsidR="004101D4" w:rsidRPr="004101D4" w:rsidRDefault="004101D4" w:rsidP="004101D4">
      <w:pPr>
        <w:spacing w:before="100" w:beforeAutospacing="1" w:after="100" w:afterAutospacing="1" w:line="300" w:lineRule="atLeast"/>
        <w:outlineLvl w:val="1"/>
        <w:rPr>
          <w:rFonts w:ascii="Arial" w:eastAsia="Times New Roman" w:hAnsi="Arial" w:cs="Arial"/>
          <w:b/>
          <w:bCs/>
          <w:sz w:val="24"/>
          <w:szCs w:val="24"/>
          <w:lang w:eastAsia="en-GB"/>
        </w:rPr>
      </w:pPr>
      <w:r w:rsidRPr="004101D4">
        <w:rPr>
          <w:rFonts w:ascii="Arial" w:eastAsia="Times New Roman" w:hAnsi="Arial" w:cs="Arial"/>
          <w:b/>
          <w:bCs/>
          <w:sz w:val="24"/>
          <w:szCs w:val="24"/>
          <w:lang w:eastAsia="en-GB"/>
        </w:rPr>
        <w:t>Person Specification</w:t>
      </w:r>
    </w:p>
    <w:p w14:paraId="4541FEDC" w14:textId="77777777" w:rsidR="004101D4" w:rsidRPr="004101D4" w:rsidRDefault="004101D4" w:rsidP="004101D4">
      <w:pPr>
        <w:spacing w:before="100" w:beforeAutospacing="1" w:after="100" w:afterAutospacing="1" w:line="300" w:lineRule="atLeast"/>
        <w:outlineLvl w:val="2"/>
        <w:rPr>
          <w:rFonts w:ascii="Arial" w:eastAsia="Times New Roman" w:hAnsi="Arial" w:cs="Arial"/>
          <w:b/>
          <w:bCs/>
          <w:sz w:val="24"/>
          <w:szCs w:val="24"/>
          <w:lang w:eastAsia="en-GB"/>
        </w:rPr>
      </w:pPr>
      <w:r w:rsidRPr="004101D4">
        <w:rPr>
          <w:rFonts w:ascii="Arial" w:eastAsia="Times New Roman" w:hAnsi="Arial" w:cs="Arial"/>
          <w:b/>
          <w:bCs/>
          <w:sz w:val="24"/>
          <w:szCs w:val="24"/>
          <w:lang w:eastAsia="en-GB"/>
        </w:rPr>
        <w:t>Essential Qualifications</w:t>
      </w:r>
    </w:p>
    <w:p w14:paraId="0FDB1717" w14:textId="77777777" w:rsidR="004101D4" w:rsidRPr="004101D4" w:rsidRDefault="004101D4" w:rsidP="004101D4">
      <w:pPr>
        <w:numPr>
          <w:ilvl w:val="0"/>
          <w:numId w:val="8"/>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Master's degree or Postgraduate Diploma in Art Therapy/Art Psychotherapy recognised by the HCPC.</w:t>
      </w:r>
    </w:p>
    <w:p w14:paraId="631186AC" w14:textId="77777777" w:rsidR="004101D4" w:rsidRPr="004101D4" w:rsidRDefault="004101D4" w:rsidP="004101D4">
      <w:pPr>
        <w:numPr>
          <w:ilvl w:val="0"/>
          <w:numId w:val="8"/>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Registration with the HCPC as an Art Therapist/Art Psychotherapist.</w:t>
      </w:r>
    </w:p>
    <w:p w14:paraId="326872F7" w14:textId="77777777" w:rsidR="004101D4" w:rsidRPr="004101D4" w:rsidRDefault="004101D4" w:rsidP="004101D4">
      <w:pPr>
        <w:numPr>
          <w:ilvl w:val="0"/>
          <w:numId w:val="8"/>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Membership of BAAT.</w:t>
      </w:r>
    </w:p>
    <w:p w14:paraId="6C0F3895" w14:textId="77777777" w:rsidR="004101D4" w:rsidRPr="004101D4" w:rsidRDefault="004101D4" w:rsidP="004101D4">
      <w:pPr>
        <w:spacing w:before="100" w:beforeAutospacing="1" w:after="100" w:afterAutospacing="1" w:line="300" w:lineRule="atLeast"/>
        <w:outlineLvl w:val="2"/>
        <w:rPr>
          <w:rFonts w:ascii="Arial" w:eastAsia="Times New Roman" w:hAnsi="Arial" w:cs="Arial"/>
          <w:b/>
          <w:bCs/>
          <w:sz w:val="24"/>
          <w:szCs w:val="24"/>
          <w:lang w:eastAsia="en-GB"/>
        </w:rPr>
      </w:pPr>
      <w:r w:rsidRPr="004101D4">
        <w:rPr>
          <w:rFonts w:ascii="Arial" w:eastAsia="Times New Roman" w:hAnsi="Arial" w:cs="Arial"/>
          <w:b/>
          <w:bCs/>
          <w:sz w:val="24"/>
          <w:szCs w:val="24"/>
          <w:lang w:eastAsia="en-GB"/>
        </w:rPr>
        <w:t>Essential Experience</w:t>
      </w:r>
    </w:p>
    <w:p w14:paraId="1EFA9794" w14:textId="77777777" w:rsidR="004101D4" w:rsidRPr="004101D4" w:rsidRDefault="004101D4" w:rsidP="004101D4">
      <w:pPr>
        <w:numPr>
          <w:ilvl w:val="0"/>
          <w:numId w:val="9"/>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Minimum of two years post-qualification experience working as an Art Therapist.</w:t>
      </w:r>
    </w:p>
    <w:p w14:paraId="0E95CE87" w14:textId="77777777" w:rsidR="004101D4" w:rsidRPr="004101D4" w:rsidRDefault="004101D4" w:rsidP="004101D4">
      <w:pPr>
        <w:numPr>
          <w:ilvl w:val="0"/>
          <w:numId w:val="9"/>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Experience of working therapeutically with children and families.</w:t>
      </w:r>
    </w:p>
    <w:p w14:paraId="2420C8A4" w14:textId="77777777" w:rsidR="004101D4" w:rsidRPr="004101D4" w:rsidRDefault="004101D4" w:rsidP="004101D4">
      <w:pPr>
        <w:numPr>
          <w:ilvl w:val="0"/>
          <w:numId w:val="9"/>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Experience of working within multidisciplinary or multi-agency settings.</w:t>
      </w:r>
    </w:p>
    <w:p w14:paraId="18BE0CE1" w14:textId="77777777" w:rsidR="004101D4" w:rsidRPr="004101D4" w:rsidRDefault="004101D4" w:rsidP="004101D4">
      <w:pPr>
        <w:numPr>
          <w:ilvl w:val="0"/>
          <w:numId w:val="9"/>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Experience of assessment, intervention planning and outcome evaluation.</w:t>
      </w:r>
    </w:p>
    <w:p w14:paraId="4E00CA49" w14:textId="77777777" w:rsidR="004101D4" w:rsidRPr="004101D4" w:rsidRDefault="004101D4" w:rsidP="004101D4">
      <w:pPr>
        <w:spacing w:before="100" w:beforeAutospacing="1" w:after="100" w:afterAutospacing="1" w:line="300" w:lineRule="atLeast"/>
        <w:outlineLvl w:val="2"/>
        <w:rPr>
          <w:rFonts w:ascii="Arial" w:eastAsia="Times New Roman" w:hAnsi="Arial" w:cs="Arial"/>
          <w:b/>
          <w:bCs/>
          <w:sz w:val="24"/>
          <w:szCs w:val="24"/>
          <w:lang w:eastAsia="en-GB"/>
        </w:rPr>
      </w:pPr>
      <w:r w:rsidRPr="004101D4">
        <w:rPr>
          <w:rFonts w:ascii="Arial" w:eastAsia="Times New Roman" w:hAnsi="Arial" w:cs="Arial"/>
          <w:b/>
          <w:bCs/>
          <w:sz w:val="24"/>
          <w:szCs w:val="24"/>
          <w:lang w:eastAsia="en-GB"/>
        </w:rPr>
        <w:t>Essential Knowledge and Skills</w:t>
      </w:r>
    </w:p>
    <w:p w14:paraId="0F5D355A" w14:textId="77777777" w:rsidR="004101D4" w:rsidRPr="004101D4" w:rsidRDefault="004101D4" w:rsidP="004101D4">
      <w:pPr>
        <w:numPr>
          <w:ilvl w:val="0"/>
          <w:numId w:val="10"/>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Sound understanding of child development and the needs of children and families.</w:t>
      </w:r>
    </w:p>
    <w:p w14:paraId="05D48794" w14:textId="77777777" w:rsidR="004101D4" w:rsidRPr="004101D4" w:rsidRDefault="004101D4" w:rsidP="004101D4">
      <w:pPr>
        <w:numPr>
          <w:ilvl w:val="0"/>
          <w:numId w:val="10"/>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Knowledge of attachment theory and its application to therapeutic practice.</w:t>
      </w:r>
    </w:p>
    <w:p w14:paraId="4561EFFD" w14:textId="77777777" w:rsidR="004101D4" w:rsidRPr="004101D4" w:rsidRDefault="004101D4" w:rsidP="004101D4">
      <w:pPr>
        <w:numPr>
          <w:ilvl w:val="0"/>
          <w:numId w:val="10"/>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Understanding of trauma-informed and attachment-informed approaches.</w:t>
      </w:r>
    </w:p>
    <w:p w14:paraId="594091BA" w14:textId="77777777" w:rsidR="004101D4" w:rsidRPr="004101D4" w:rsidRDefault="004101D4" w:rsidP="004101D4">
      <w:pPr>
        <w:numPr>
          <w:ilvl w:val="0"/>
          <w:numId w:val="10"/>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Knowledge of safeguarding and child protection practice.</w:t>
      </w:r>
    </w:p>
    <w:p w14:paraId="1D237E17" w14:textId="77777777" w:rsidR="004101D4" w:rsidRPr="004101D4" w:rsidRDefault="004101D4" w:rsidP="004101D4">
      <w:pPr>
        <w:numPr>
          <w:ilvl w:val="0"/>
          <w:numId w:val="10"/>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 xml:space="preserve">Understanding of GIRFEC, SHANARRI wellbeing indicators and integrated children's services. </w:t>
      </w:r>
    </w:p>
    <w:p w14:paraId="75A8F2F2" w14:textId="77777777" w:rsidR="004101D4" w:rsidRPr="004101D4" w:rsidRDefault="004101D4" w:rsidP="004101D4">
      <w:pPr>
        <w:numPr>
          <w:ilvl w:val="0"/>
          <w:numId w:val="10"/>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 xml:space="preserve">Awareness of children's rights and the implications of the United Nations Convention on the Rights of the Child (Incorporation) (Scotland) Act 2024. </w:t>
      </w:r>
    </w:p>
    <w:p w14:paraId="6D7D2FC3" w14:textId="77777777" w:rsidR="004101D4" w:rsidRPr="004101D4" w:rsidRDefault="004101D4" w:rsidP="004101D4">
      <w:pPr>
        <w:numPr>
          <w:ilvl w:val="0"/>
          <w:numId w:val="10"/>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 xml:space="preserve">Understanding of The Promise and its implications for children's services. </w:t>
      </w:r>
    </w:p>
    <w:p w14:paraId="769E43CC" w14:textId="77777777" w:rsidR="004101D4" w:rsidRPr="004101D4" w:rsidRDefault="004101D4" w:rsidP="004101D4">
      <w:pPr>
        <w:numPr>
          <w:ilvl w:val="0"/>
          <w:numId w:val="10"/>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Strong communication, interpersonal and report-writing skills.</w:t>
      </w:r>
    </w:p>
    <w:p w14:paraId="309BE1F8" w14:textId="77777777" w:rsidR="004101D4" w:rsidRPr="004101D4" w:rsidRDefault="004101D4" w:rsidP="004101D4">
      <w:pPr>
        <w:numPr>
          <w:ilvl w:val="0"/>
          <w:numId w:val="10"/>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Ability to work independently and as part of a multidisciplinary team.</w:t>
      </w:r>
    </w:p>
    <w:p w14:paraId="6738C07B" w14:textId="77777777" w:rsidR="00A30BBF" w:rsidRDefault="00A30BBF" w:rsidP="004101D4">
      <w:pPr>
        <w:spacing w:before="100" w:beforeAutospacing="1" w:after="100" w:afterAutospacing="1" w:line="300" w:lineRule="atLeast"/>
        <w:outlineLvl w:val="2"/>
        <w:rPr>
          <w:rFonts w:ascii="Arial" w:eastAsia="Times New Roman" w:hAnsi="Arial" w:cs="Arial"/>
          <w:b/>
          <w:bCs/>
          <w:sz w:val="24"/>
          <w:szCs w:val="24"/>
          <w:lang w:eastAsia="en-GB"/>
        </w:rPr>
      </w:pPr>
    </w:p>
    <w:p w14:paraId="073D2347" w14:textId="77777777" w:rsidR="004101D4" w:rsidRPr="004101D4" w:rsidRDefault="004101D4" w:rsidP="004101D4">
      <w:pPr>
        <w:spacing w:before="100" w:beforeAutospacing="1" w:after="100" w:afterAutospacing="1" w:line="300" w:lineRule="atLeast"/>
        <w:outlineLvl w:val="2"/>
        <w:rPr>
          <w:rFonts w:ascii="Arial" w:eastAsia="Times New Roman" w:hAnsi="Arial" w:cs="Arial"/>
          <w:b/>
          <w:bCs/>
          <w:sz w:val="24"/>
          <w:szCs w:val="24"/>
          <w:lang w:eastAsia="en-GB"/>
        </w:rPr>
      </w:pPr>
      <w:r w:rsidRPr="004101D4">
        <w:rPr>
          <w:rFonts w:ascii="Arial" w:eastAsia="Times New Roman" w:hAnsi="Arial" w:cs="Arial"/>
          <w:b/>
          <w:bCs/>
          <w:sz w:val="24"/>
          <w:szCs w:val="24"/>
          <w:lang w:eastAsia="en-GB"/>
        </w:rPr>
        <w:t>Other Requirements</w:t>
      </w:r>
    </w:p>
    <w:p w14:paraId="4F7F002E" w14:textId="77777777" w:rsidR="004101D4" w:rsidRPr="004101D4" w:rsidRDefault="004101D4" w:rsidP="004101D4">
      <w:pPr>
        <w:numPr>
          <w:ilvl w:val="0"/>
          <w:numId w:val="11"/>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Willingness to undertake and maintain PVG Scheme membership.</w:t>
      </w:r>
    </w:p>
    <w:p w14:paraId="5636D70D" w14:textId="77777777" w:rsidR="004101D4" w:rsidRPr="004101D4" w:rsidRDefault="004101D4" w:rsidP="004101D4">
      <w:pPr>
        <w:numPr>
          <w:ilvl w:val="0"/>
          <w:numId w:val="11"/>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Commitment to ongoing CPD and reflective practice.</w:t>
      </w:r>
    </w:p>
    <w:p w14:paraId="10E4EE9C" w14:textId="77777777" w:rsidR="004101D4" w:rsidRPr="004101D4" w:rsidRDefault="004101D4" w:rsidP="004101D4">
      <w:pPr>
        <w:numPr>
          <w:ilvl w:val="0"/>
          <w:numId w:val="11"/>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Ability to work flexibly to meet service needs.</w:t>
      </w:r>
    </w:p>
    <w:p w14:paraId="39A284D4" w14:textId="77777777" w:rsidR="004101D4" w:rsidRPr="004101D4" w:rsidRDefault="004101D4" w:rsidP="00A30BBF">
      <w:pPr>
        <w:numPr>
          <w:ilvl w:val="0"/>
          <w:numId w:val="11"/>
        </w:num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t>Hold a clean driving licence and have access to a car for business use.</w:t>
      </w:r>
    </w:p>
    <w:p w14:paraId="2ACE8EA9" w14:textId="77777777" w:rsidR="004101D4" w:rsidRPr="004101D4" w:rsidRDefault="004101D4" w:rsidP="004101D4">
      <w:pPr>
        <w:spacing w:before="100" w:beforeAutospacing="1" w:after="100" w:afterAutospacing="1" w:line="300" w:lineRule="atLeast"/>
        <w:outlineLvl w:val="1"/>
        <w:rPr>
          <w:rFonts w:ascii="Arial" w:eastAsia="Times New Roman" w:hAnsi="Arial" w:cs="Arial"/>
          <w:b/>
          <w:bCs/>
          <w:sz w:val="24"/>
          <w:szCs w:val="24"/>
          <w:lang w:eastAsia="en-GB"/>
        </w:rPr>
      </w:pPr>
      <w:r w:rsidRPr="004101D4">
        <w:rPr>
          <w:rFonts w:ascii="Arial" w:eastAsia="Times New Roman" w:hAnsi="Arial" w:cs="Arial"/>
          <w:b/>
          <w:bCs/>
          <w:sz w:val="24"/>
          <w:szCs w:val="24"/>
          <w:lang w:eastAsia="en-GB"/>
        </w:rPr>
        <w:t>Equality, Diversity and Inclusion</w:t>
      </w:r>
    </w:p>
    <w:p w14:paraId="5143B479" w14:textId="77777777" w:rsidR="004101D4" w:rsidRPr="004101D4" w:rsidRDefault="004101D4" w:rsidP="004101D4">
      <w:pPr>
        <w:spacing w:before="100" w:beforeAutospacing="1" w:after="100" w:afterAutospacing="1" w:line="300" w:lineRule="atLeast"/>
        <w:rPr>
          <w:rFonts w:ascii="Arial" w:eastAsia="Times New Roman" w:hAnsi="Arial" w:cs="Arial"/>
          <w:sz w:val="24"/>
          <w:szCs w:val="24"/>
          <w:lang w:eastAsia="en-GB"/>
        </w:rPr>
      </w:pPr>
      <w:r w:rsidRPr="004101D4">
        <w:rPr>
          <w:rFonts w:ascii="Arial" w:eastAsia="Times New Roman" w:hAnsi="Arial" w:cs="Arial"/>
          <w:sz w:val="24"/>
          <w:szCs w:val="24"/>
          <w:lang w:eastAsia="en-GB"/>
        </w:rPr>
        <w:lastRenderedPageBreak/>
        <w:t>Home Link Family Support is committed to creating an inclusive organisation where diversity is valued and respected. All staff are expected to uphold and actively promote the principles of equality, diversity, inclusion and children's rights in their day-to-day practice.</w:t>
      </w:r>
    </w:p>
    <w:p w14:paraId="2D6F5FF3" w14:textId="77777777" w:rsidR="004101D4" w:rsidRPr="004101D4" w:rsidRDefault="004101D4" w:rsidP="004101D4">
      <w:pPr>
        <w:spacing w:after="0" w:line="300" w:lineRule="atLeast"/>
        <w:rPr>
          <w:rFonts w:ascii="Arial" w:eastAsia="Times New Roman" w:hAnsi="Arial" w:cs="Arial"/>
          <w:sz w:val="24"/>
          <w:szCs w:val="24"/>
          <w:lang w:eastAsia="en-GB"/>
        </w:rPr>
      </w:pPr>
    </w:p>
    <w:p w14:paraId="24C0A686" w14:textId="77777777" w:rsidR="004101D4" w:rsidRPr="004101D4" w:rsidRDefault="004101D4" w:rsidP="004101D4">
      <w:pPr>
        <w:spacing w:before="100" w:beforeAutospacing="1" w:after="100" w:afterAutospacing="1" w:line="300" w:lineRule="atLeast"/>
        <w:rPr>
          <w:rFonts w:ascii="Arial" w:eastAsia="Times New Roman" w:hAnsi="Arial" w:cs="Arial"/>
          <w:sz w:val="20"/>
          <w:szCs w:val="20"/>
          <w:lang w:eastAsia="en-GB"/>
        </w:rPr>
      </w:pPr>
      <w:r w:rsidRPr="004101D4">
        <w:rPr>
          <w:rFonts w:ascii="Arial" w:eastAsia="Times New Roman" w:hAnsi="Arial" w:cs="Arial"/>
          <w:sz w:val="20"/>
          <w:szCs w:val="20"/>
          <w:lang w:eastAsia="en-GB"/>
        </w:rPr>
        <w:t>This Job Description outlines the main duties and responsibilities of the post at the time of writing. It is not intended to be an exhaustive list of all tasks and responsibilities. The postholder may be required to undertake other duties that are reasonably consistent with the nature and grading of the post.</w:t>
      </w:r>
    </w:p>
    <w:p w14:paraId="0DC133D5" w14:textId="77777777" w:rsidR="004101D4" w:rsidRPr="004101D4" w:rsidRDefault="004101D4" w:rsidP="004101D4">
      <w:pPr>
        <w:spacing w:before="100" w:beforeAutospacing="1" w:after="100" w:afterAutospacing="1" w:line="300" w:lineRule="atLeast"/>
        <w:rPr>
          <w:rFonts w:ascii="Arial" w:eastAsia="Times New Roman" w:hAnsi="Arial" w:cs="Arial"/>
          <w:sz w:val="20"/>
          <w:szCs w:val="20"/>
          <w:lang w:eastAsia="en-GB"/>
        </w:rPr>
      </w:pPr>
      <w:r w:rsidRPr="004101D4">
        <w:rPr>
          <w:rFonts w:ascii="Arial" w:eastAsia="Times New Roman" w:hAnsi="Arial" w:cs="Arial"/>
          <w:sz w:val="20"/>
          <w:szCs w:val="20"/>
          <w:lang w:eastAsia="en-GB"/>
        </w:rPr>
        <w:t>This Job Description does not form part of the Contract of Employment.</w:t>
      </w:r>
    </w:p>
    <w:p w14:paraId="47EE1AFD" w14:textId="77777777" w:rsidR="008A03DF" w:rsidRPr="004101D4" w:rsidRDefault="008A03DF">
      <w:pPr>
        <w:rPr>
          <w:rFonts w:ascii="Arial" w:hAnsi="Arial" w:cs="Arial"/>
          <w:sz w:val="24"/>
          <w:szCs w:val="24"/>
        </w:rPr>
      </w:pPr>
    </w:p>
    <w:sectPr w:rsidR="008A03DF" w:rsidRPr="004101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56BC7"/>
    <w:multiLevelType w:val="multilevel"/>
    <w:tmpl w:val="0070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D3DF0"/>
    <w:multiLevelType w:val="multilevel"/>
    <w:tmpl w:val="B59A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24D67"/>
    <w:multiLevelType w:val="multilevel"/>
    <w:tmpl w:val="425C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D16502"/>
    <w:multiLevelType w:val="multilevel"/>
    <w:tmpl w:val="BACC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76894"/>
    <w:multiLevelType w:val="multilevel"/>
    <w:tmpl w:val="96746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B32803"/>
    <w:multiLevelType w:val="multilevel"/>
    <w:tmpl w:val="4658F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F03129"/>
    <w:multiLevelType w:val="multilevel"/>
    <w:tmpl w:val="3D00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AF4C80"/>
    <w:multiLevelType w:val="multilevel"/>
    <w:tmpl w:val="3A24F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0B58C6"/>
    <w:multiLevelType w:val="multilevel"/>
    <w:tmpl w:val="C060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775B4B"/>
    <w:multiLevelType w:val="multilevel"/>
    <w:tmpl w:val="11CC3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E02902"/>
    <w:multiLevelType w:val="multilevel"/>
    <w:tmpl w:val="BCEA1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2"/>
  </w:num>
  <w:num w:numId="4">
    <w:abstractNumId w:val="9"/>
  </w:num>
  <w:num w:numId="5">
    <w:abstractNumId w:val="0"/>
  </w:num>
  <w:num w:numId="6">
    <w:abstractNumId w:val="8"/>
  </w:num>
  <w:num w:numId="7">
    <w:abstractNumId w:val="4"/>
  </w:num>
  <w:num w:numId="8">
    <w:abstractNumId w:val="10"/>
  </w:num>
  <w:num w:numId="9">
    <w:abstractNumId w:val="3"/>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1D4"/>
    <w:rsid w:val="00287592"/>
    <w:rsid w:val="004101D4"/>
    <w:rsid w:val="008A03DF"/>
    <w:rsid w:val="00A30B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16A6"/>
  <w15:chartTrackingRefBased/>
  <w15:docId w15:val="{1501E791-09DC-4A41-BFB1-3BE6523D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101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4101D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101D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1D4"/>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4101D4"/>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101D4"/>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4101D4"/>
    <w:rPr>
      <w:strike w:val="0"/>
      <w:dstrike w:val="0"/>
      <w:color w:val="464FEB"/>
      <w:u w:val="none"/>
      <w:effect w:val="none"/>
    </w:rPr>
  </w:style>
  <w:style w:type="paragraph" w:styleId="NormalWeb">
    <w:name w:val="Normal (Web)"/>
    <w:basedOn w:val="Normal"/>
    <w:uiPriority w:val="99"/>
    <w:semiHidden/>
    <w:unhideWhenUsed/>
    <w:rsid w:val="004101D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10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048061">
      <w:bodyDiv w:val="1"/>
      <w:marLeft w:val="0"/>
      <w:marRight w:val="0"/>
      <w:marTop w:val="0"/>
      <w:marBottom w:val="0"/>
      <w:divBdr>
        <w:top w:val="none" w:sz="0" w:space="0" w:color="auto"/>
        <w:left w:val="none" w:sz="0" w:space="0" w:color="auto"/>
        <w:bottom w:val="none" w:sz="0" w:space="0" w:color="auto"/>
        <w:right w:val="none" w:sz="0" w:space="0" w:color="auto"/>
      </w:divBdr>
      <w:divsChild>
        <w:div w:id="1818679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5A8B085052C343A5A05B624CF444FB" ma:contentTypeVersion="13" ma:contentTypeDescription="Create a new document." ma:contentTypeScope="" ma:versionID="6ed00d4680b34c7bf7fb578b032fef7d">
  <xsd:schema xmlns:xsd="http://www.w3.org/2001/XMLSchema" xmlns:xs="http://www.w3.org/2001/XMLSchema" xmlns:p="http://schemas.microsoft.com/office/2006/metadata/properties" xmlns:ns3="cbd3d6f2-33f7-48e2-acd9-0536c8cceacd" targetNamespace="http://schemas.microsoft.com/office/2006/metadata/properties" ma:root="true" ma:fieldsID="0e98cdaca4560d0a29b4a29e09d0ab36" ns3:_="">
    <xsd:import namespace="cbd3d6f2-33f7-48e2-acd9-0536c8cceacd"/>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d3d6f2-33f7-48e2-acd9-0536c8cce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bd3d6f2-33f7-48e2-acd9-0536c8cceacd" xsi:nil="true"/>
  </documentManagement>
</p:properties>
</file>

<file path=customXml/itemProps1.xml><?xml version="1.0" encoding="utf-8"?>
<ds:datastoreItem xmlns:ds="http://schemas.openxmlformats.org/officeDocument/2006/customXml" ds:itemID="{1EB10F5A-53A7-4DE7-AD9B-1DCF5603CA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d3d6f2-33f7-48e2-acd9-0536c8cce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A50820-117C-4495-983C-A3D6DCD7624D}">
  <ds:schemaRefs>
    <ds:schemaRef ds:uri="http://schemas.microsoft.com/sharepoint/v3/contenttype/forms"/>
  </ds:schemaRefs>
</ds:datastoreItem>
</file>

<file path=customXml/itemProps3.xml><?xml version="1.0" encoding="utf-8"?>
<ds:datastoreItem xmlns:ds="http://schemas.openxmlformats.org/officeDocument/2006/customXml" ds:itemID="{F24C19B0-FF09-4E95-9CDB-BFC62E1D8D29}">
  <ds:schemaRefs>
    <ds:schemaRef ds:uri="http://schemas.microsoft.com/office/2006/documentManagement/types"/>
    <ds:schemaRef ds:uri="http://schemas.microsoft.com/office/infopath/2007/PartnerControls"/>
    <ds:schemaRef ds:uri="cbd3d6f2-33f7-48e2-acd9-0536c8cceacd"/>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1235</Words>
  <Characters>7043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Swanston</dc:creator>
  <cp:keywords/>
  <dc:description/>
  <cp:lastModifiedBy>Paula Swanston</cp:lastModifiedBy>
  <cp:revision>1</cp:revision>
  <dcterms:created xsi:type="dcterms:W3CDTF">2026-10-22T11:00:00Z</dcterms:created>
  <dcterms:modified xsi:type="dcterms:W3CDTF">2026-10-22T11:34:00Z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0x010100955A8B085052C343A5A05B624CF444FB</vt:lpwstr>
  </property>
</Properties>
</file>